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730B4" w14:textId="6AE9A51C" w:rsidR="0080209E" w:rsidRPr="00EF0659" w:rsidRDefault="0080209E" w:rsidP="0080209E">
      <w:pPr>
        <w:pBdr>
          <w:top w:val="single" w:sz="36" w:space="1" w:color="auto"/>
          <w:left w:val="single" w:sz="36" w:space="4" w:color="auto"/>
          <w:bottom w:val="single" w:sz="36" w:space="1" w:color="auto"/>
          <w:right w:val="single" w:sz="36" w:space="4" w:color="auto"/>
        </w:pBdr>
        <w:spacing w:after="0"/>
        <w:jc w:val="center"/>
        <w:rPr>
          <w:b/>
          <w:sz w:val="32"/>
          <w:szCs w:val="32"/>
        </w:rPr>
      </w:pPr>
      <w:r w:rsidRPr="00EF0659">
        <w:rPr>
          <w:b/>
          <w:sz w:val="32"/>
          <w:szCs w:val="32"/>
        </w:rPr>
        <w:t>NOTICE OF 20</w:t>
      </w:r>
      <w:r>
        <w:rPr>
          <w:b/>
          <w:sz w:val="32"/>
          <w:szCs w:val="32"/>
        </w:rPr>
        <w:t>2</w:t>
      </w:r>
      <w:r w:rsidR="00274D65">
        <w:rPr>
          <w:b/>
          <w:sz w:val="32"/>
          <w:szCs w:val="32"/>
        </w:rPr>
        <w:t>3</w:t>
      </w:r>
      <w:r w:rsidRPr="00EF0659">
        <w:rPr>
          <w:b/>
          <w:sz w:val="32"/>
          <w:szCs w:val="32"/>
        </w:rPr>
        <w:t xml:space="preserve"> ANNUAL BUSINESS MEETING</w:t>
      </w:r>
    </w:p>
    <w:p w14:paraId="16746061" w14:textId="77777777" w:rsidR="0080209E" w:rsidRPr="00EF0659" w:rsidRDefault="0080209E" w:rsidP="0080209E">
      <w:pPr>
        <w:pBdr>
          <w:top w:val="single" w:sz="36" w:space="1" w:color="auto"/>
          <w:left w:val="single" w:sz="36" w:space="4" w:color="auto"/>
          <w:bottom w:val="single" w:sz="36" w:space="1" w:color="auto"/>
          <w:right w:val="single" w:sz="36" w:space="4" w:color="auto"/>
        </w:pBdr>
        <w:spacing w:after="0"/>
        <w:jc w:val="center"/>
        <w:rPr>
          <w:b/>
          <w:sz w:val="32"/>
          <w:szCs w:val="32"/>
        </w:rPr>
      </w:pPr>
      <w:r w:rsidRPr="00EF0659">
        <w:rPr>
          <w:b/>
          <w:sz w:val="32"/>
          <w:szCs w:val="32"/>
        </w:rPr>
        <w:t>OF THE</w:t>
      </w:r>
    </w:p>
    <w:p w14:paraId="09A22DCD" w14:textId="77777777" w:rsidR="0080209E" w:rsidRPr="00EF0659" w:rsidRDefault="0080209E" w:rsidP="0080209E">
      <w:pPr>
        <w:pBdr>
          <w:top w:val="single" w:sz="36" w:space="1" w:color="auto"/>
          <w:left w:val="single" w:sz="36" w:space="4" w:color="auto"/>
          <w:bottom w:val="single" w:sz="36" w:space="1" w:color="auto"/>
          <w:right w:val="single" w:sz="36" w:space="4" w:color="auto"/>
        </w:pBdr>
        <w:spacing w:after="0"/>
        <w:jc w:val="center"/>
        <w:rPr>
          <w:sz w:val="32"/>
          <w:szCs w:val="32"/>
        </w:rPr>
      </w:pPr>
      <w:r w:rsidRPr="00EF0659">
        <w:rPr>
          <w:b/>
          <w:sz w:val="32"/>
          <w:szCs w:val="32"/>
        </w:rPr>
        <w:t>CLEVELAND ASSOCIATION OF PARALEGALS, INC.</w:t>
      </w:r>
    </w:p>
    <w:p w14:paraId="2DC3CCAB" w14:textId="77777777" w:rsidR="0080209E" w:rsidRPr="00EF0659" w:rsidRDefault="0080209E" w:rsidP="0080209E">
      <w:pPr>
        <w:pBdr>
          <w:top w:val="single" w:sz="36" w:space="1" w:color="auto"/>
          <w:left w:val="single" w:sz="36" w:space="4" w:color="auto"/>
          <w:bottom w:val="single" w:sz="36" w:space="1" w:color="auto"/>
          <w:right w:val="single" w:sz="36" w:space="4" w:color="auto"/>
        </w:pBdr>
      </w:pPr>
    </w:p>
    <w:p w14:paraId="4B8F82A1" w14:textId="5C0B193C" w:rsidR="0080209E" w:rsidRPr="00EF0659" w:rsidRDefault="0080209E" w:rsidP="0080209E">
      <w:pPr>
        <w:pBdr>
          <w:top w:val="single" w:sz="36" w:space="1" w:color="auto"/>
          <w:left w:val="single" w:sz="36" w:space="4" w:color="auto"/>
          <w:bottom w:val="single" w:sz="36" w:space="1" w:color="auto"/>
          <w:right w:val="single" w:sz="36" w:space="4" w:color="auto"/>
        </w:pBdr>
        <w:jc w:val="left"/>
      </w:pPr>
      <w:r w:rsidRPr="00EF0659">
        <w:t xml:space="preserve">Notice is hereby given that the Annual Business Meeting of the Cleveland Association of Paralegals, Inc. (CAP) is scheduled to be held </w:t>
      </w:r>
      <w:r>
        <w:t xml:space="preserve">via Zoom </w:t>
      </w:r>
      <w:r w:rsidRPr="00EF0659">
        <w:t xml:space="preserve">on </w:t>
      </w:r>
      <w:r w:rsidR="00274D65">
        <w:rPr>
          <w:b/>
        </w:rPr>
        <w:t>Thursday, June 2</w:t>
      </w:r>
      <w:r w:rsidR="00325CA7">
        <w:rPr>
          <w:b/>
        </w:rPr>
        <w:t>9</w:t>
      </w:r>
      <w:r w:rsidR="00274D65">
        <w:rPr>
          <w:b/>
        </w:rPr>
        <w:t>, 2023</w:t>
      </w:r>
      <w:r w:rsidR="00274D65">
        <w:rPr>
          <w:b/>
          <w:vertAlign w:val="superscript"/>
        </w:rPr>
        <w:t xml:space="preserve"> </w:t>
      </w:r>
      <w:r w:rsidRPr="00EF0659">
        <w:t xml:space="preserve">from </w:t>
      </w:r>
      <w:r w:rsidR="00274D65">
        <w:t>7:00</w:t>
      </w:r>
      <w:r w:rsidRPr="00EF0659">
        <w:t xml:space="preserve"> p.m. </w:t>
      </w:r>
      <w:r>
        <w:t>–</w:t>
      </w:r>
      <w:r w:rsidRPr="00EF0659">
        <w:t xml:space="preserve"> </w:t>
      </w:r>
      <w:r w:rsidR="00274D65">
        <w:t>8:00</w:t>
      </w:r>
      <w:r>
        <w:t xml:space="preserve"> p.m</w:t>
      </w:r>
      <w:r w:rsidRPr="00EF0659">
        <w:t>. for the purposes of considering the matters on the meeting agenda, and any other business that may properly come before the meeting</w:t>
      </w:r>
    </w:p>
    <w:p w14:paraId="5B933167" w14:textId="0A217EC5" w:rsidR="0080209E" w:rsidRPr="00EF0659" w:rsidRDefault="0080209E" w:rsidP="0080209E">
      <w:pPr>
        <w:pBdr>
          <w:top w:val="single" w:sz="36" w:space="1" w:color="auto"/>
          <w:left w:val="single" w:sz="36" w:space="4" w:color="auto"/>
          <w:bottom w:val="single" w:sz="36" w:space="1" w:color="auto"/>
          <w:right w:val="single" w:sz="36" w:space="4" w:color="auto"/>
        </w:pBdr>
        <w:jc w:val="left"/>
      </w:pPr>
      <w:r w:rsidRPr="00EF0659">
        <w:t xml:space="preserve">Board positions are elected by the voting members in attendance (in person or by proxy) at the Annual Business Meeting.  Committee Coordinators are appointed by the CAP Board of Trustees.  Persons wishing to be considered for either a Board or Coordinator position must complete and submit a nomination form to the </w:t>
      </w:r>
      <w:r>
        <w:t>Secretary</w:t>
      </w:r>
      <w:r w:rsidRPr="00EF0659">
        <w:t xml:space="preserve">.  Board position candidates must also submit a brief candidate statement to the </w:t>
      </w:r>
      <w:r>
        <w:t>Secretary</w:t>
      </w:r>
      <w:r w:rsidRPr="00EF0659">
        <w:t>.</w:t>
      </w:r>
    </w:p>
    <w:p w14:paraId="60D28B23" w14:textId="69B2051A" w:rsidR="0080209E" w:rsidRPr="00EF0659" w:rsidRDefault="0080209E" w:rsidP="0080209E">
      <w:pPr>
        <w:pBdr>
          <w:top w:val="single" w:sz="36" w:space="1" w:color="auto"/>
          <w:left w:val="single" w:sz="36" w:space="4" w:color="auto"/>
          <w:bottom w:val="single" w:sz="36" w:space="1" w:color="auto"/>
          <w:right w:val="single" w:sz="36" w:space="4" w:color="auto"/>
        </w:pBdr>
        <w:jc w:val="left"/>
      </w:pPr>
      <w:r w:rsidRPr="00EF0659">
        <w:t xml:space="preserve">A copy of the meeting agenda, completed nominations forms for Board and Coordinator positions, and other materials will be available on CAP’s website by no later than the end of the business day </w:t>
      </w:r>
      <w:r w:rsidR="00AD50F7">
        <w:t>Monday, June 5th</w:t>
      </w:r>
      <w:r>
        <w:t>, 202</w:t>
      </w:r>
      <w:r w:rsidR="00AD50F7">
        <w:t>3</w:t>
      </w:r>
      <w:r w:rsidRPr="00EF0659">
        <w:t xml:space="preserve">:  </w:t>
      </w:r>
      <w:r w:rsidRPr="00EF0659">
        <w:rPr>
          <w:b/>
          <w:u w:val="single"/>
        </w:rPr>
        <w:t>http://www.capohio.org</w:t>
      </w:r>
      <w:r w:rsidRPr="00EF0659">
        <w:t>.  If any</w:t>
      </w:r>
      <w:r w:rsidRPr="00EF0659">
        <w:rPr>
          <w:b/>
        </w:rPr>
        <w:t xml:space="preserve"> </w:t>
      </w:r>
      <w:r w:rsidRPr="00EF0659">
        <w:t xml:space="preserve">CAP by-law change agenda topics are to be included on the meeting agenda, they will be sent via </w:t>
      </w:r>
      <w:r>
        <w:t>email</w:t>
      </w:r>
      <w:r w:rsidRPr="00EF0659">
        <w:t xml:space="preserve"> to CAP members postmarked no later than </w:t>
      </w:r>
      <w:r w:rsidR="00AD50F7">
        <w:t>Friday June 22</w:t>
      </w:r>
      <w:r>
        <w:t>, 202</w:t>
      </w:r>
      <w:r w:rsidR="00AD50F7">
        <w:t>3</w:t>
      </w:r>
      <w:r w:rsidRPr="00EF0659">
        <w:t xml:space="preserve">.  Nominations forms will be made available to CAP’s membership via e-mail, and the CAP website.  Please submit all nominations forms and candidate statements to the </w:t>
      </w:r>
      <w:r>
        <w:t>secretary, Jill Sustar</w:t>
      </w:r>
      <w:r w:rsidRPr="00EF0659">
        <w:t>, via e-mail</w:t>
      </w:r>
    </w:p>
    <w:p w14:paraId="08309B27" w14:textId="27BCFD35" w:rsidR="0080209E" w:rsidRPr="00EF0659" w:rsidRDefault="0080209E" w:rsidP="0080209E">
      <w:pPr>
        <w:pBdr>
          <w:top w:val="single" w:sz="36" w:space="1" w:color="auto"/>
          <w:left w:val="single" w:sz="36" w:space="4" w:color="auto"/>
          <w:bottom w:val="single" w:sz="36" w:space="1" w:color="auto"/>
          <w:right w:val="single" w:sz="36" w:space="4" w:color="auto"/>
        </w:pBdr>
        <w:jc w:val="left"/>
      </w:pPr>
      <w:r w:rsidRPr="00EF0659">
        <w:t xml:space="preserve">Any board nomination forms received after </w:t>
      </w:r>
      <w:r>
        <w:t>Friday,</w:t>
      </w:r>
      <w:r w:rsidR="008F6C5E">
        <w:t xml:space="preserve"> Ju</w:t>
      </w:r>
      <w:r w:rsidR="00AD50F7">
        <w:t>ne 22, 2023</w:t>
      </w:r>
      <w:r w:rsidR="008F6C5E">
        <w:t>,</w:t>
      </w:r>
      <w:r w:rsidRPr="00EF0659">
        <w:t xml:space="preserve"> will </w:t>
      </w:r>
      <w:r w:rsidR="00AD50F7">
        <w:t xml:space="preserve">not </w:t>
      </w:r>
      <w:r w:rsidRPr="00EF0659">
        <w:t>be posted to CAP’s website.</w:t>
      </w:r>
    </w:p>
    <w:p w14:paraId="4BBCEE0D" w14:textId="20745493" w:rsidR="0080209E" w:rsidRPr="00EF0659" w:rsidRDefault="0080209E" w:rsidP="0080209E">
      <w:pPr>
        <w:pBdr>
          <w:top w:val="single" w:sz="36" w:space="1" w:color="auto"/>
          <w:left w:val="single" w:sz="36" w:space="4" w:color="auto"/>
          <w:bottom w:val="single" w:sz="36" w:space="1" w:color="auto"/>
          <w:right w:val="single" w:sz="36" w:space="4" w:color="auto"/>
        </w:pBdr>
        <w:jc w:val="left"/>
      </w:pPr>
      <w:r w:rsidRPr="00EF0659">
        <w:t xml:space="preserve">Any voting member who is unable to attend the meeting is permitted by CAP’s Code of Regulations to designate a proxy.  A proxy form will </w:t>
      </w:r>
      <w:r>
        <w:t xml:space="preserve">be emailed to members and </w:t>
      </w:r>
      <w:r w:rsidRPr="00EF0659">
        <w:t>posted to CAP’s website.</w:t>
      </w:r>
    </w:p>
    <w:p w14:paraId="2A053C1F" w14:textId="77777777" w:rsidR="0080209E" w:rsidRPr="00EF0659" w:rsidRDefault="0080209E" w:rsidP="0080209E">
      <w:pPr>
        <w:pBdr>
          <w:top w:val="single" w:sz="36" w:space="1" w:color="auto"/>
          <w:left w:val="single" w:sz="36" w:space="4" w:color="auto"/>
          <w:bottom w:val="single" w:sz="36" w:space="1" w:color="auto"/>
          <w:right w:val="single" w:sz="36" w:space="4" w:color="auto"/>
        </w:pBdr>
        <w:jc w:val="left"/>
      </w:pPr>
    </w:p>
    <w:p w14:paraId="25E02B1C" w14:textId="77777777" w:rsidR="0080209E" w:rsidRPr="00EF0659" w:rsidRDefault="0080209E" w:rsidP="0080209E">
      <w:pPr>
        <w:pBdr>
          <w:top w:val="single" w:sz="36" w:space="1" w:color="auto"/>
          <w:left w:val="single" w:sz="36" w:space="4" w:color="auto"/>
          <w:bottom w:val="single" w:sz="36" w:space="1" w:color="auto"/>
          <w:right w:val="single" w:sz="36" w:space="4" w:color="auto"/>
        </w:pBdr>
        <w:spacing w:after="0"/>
        <w:jc w:val="left"/>
      </w:pPr>
      <w:r w:rsidRPr="00EF0659">
        <w:rPr>
          <w:u w:val="single"/>
        </w:rPr>
        <w:t>/s/ Jessica Kubiak</w:t>
      </w:r>
      <w:r w:rsidRPr="00EF0659">
        <w:t>___________________</w:t>
      </w:r>
    </w:p>
    <w:p w14:paraId="23E28D57" w14:textId="77777777" w:rsidR="0080209E" w:rsidRPr="00EF0659" w:rsidRDefault="0080209E" w:rsidP="0080209E">
      <w:pPr>
        <w:pBdr>
          <w:top w:val="single" w:sz="36" w:space="1" w:color="auto"/>
          <w:left w:val="single" w:sz="36" w:space="4" w:color="auto"/>
          <w:bottom w:val="single" w:sz="36" w:space="1" w:color="auto"/>
          <w:right w:val="single" w:sz="36" w:space="4" w:color="auto"/>
        </w:pBdr>
        <w:spacing w:after="0"/>
        <w:jc w:val="left"/>
      </w:pPr>
      <w:r w:rsidRPr="00EF0659">
        <w:t>Jessica Kubiak, President</w:t>
      </w:r>
    </w:p>
    <w:p w14:paraId="455516FA" w14:textId="77777777" w:rsidR="0080209E" w:rsidRPr="00EF0659" w:rsidRDefault="0080209E" w:rsidP="0080209E">
      <w:pPr>
        <w:pBdr>
          <w:top w:val="single" w:sz="36" w:space="1" w:color="auto"/>
          <w:left w:val="single" w:sz="36" w:space="4" w:color="auto"/>
          <w:bottom w:val="single" w:sz="36" w:space="1" w:color="auto"/>
          <w:right w:val="single" w:sz="36" w:space="4" w:color="auto"/>
        </w:pBdr>
        <w:spacing w:after="0"/>
        <w:jc w:val="left"/>
      </w:pPr>
    </w:p>
    <w:p w14:paraId="6C5F3C86" w14:textId="77777777" w:rsidR="0080209E" w:rsidRPr="00EF0659" w:rsidRDefault="0080209E" w:rsidP="0080209E">
      <w:pPr>
        <w:pBdr>
          <w:top w:val="single" w:sz="36" w:space="1" w:color="auto"/>
          <w:left w:val="single" w:sz="36" w:space="4" w:color="auto"/>
          <w:bottom w:val="single" w:sz="36" w:space="1" w:color="auto"/>
          <w:right w:val="single" w:sz="36" w:space="4" w:color="auto"/>
        </w:pBdr>
        <w:spacing w:after="0"/>
        <w:jc w:val="left"/>
      </w:pPr>
    </w:p>
    <w:p w14:paraId="1CA1DA5E" w14:textId="0A473100" w:rsidR="0080209E" w:rsidRPr="00EF0659" w:rsidRDefault="00AD50F7" w:rsidP="0080209E">
      <w:pPr>
        <w:pBdr>
          <w:top w:val="single" w:sz="36" w:space="1" w:color="auto"/>
          <w:left w:val="single" w:sz="36" w:space="4" w:color="auto"/>
          <w:bottom w:val="single" w:sz="36" w:space="1" w:color="auto"/>
          <w:right w:val="single" w:sz="36" w:space="4" w:color="auto"/>
        </w:pBdr>
        <w:jc w:val="left"/>
      </w:pPr>
      <w:r>
        <w:t>June 1, 2023</w:t>
      </w:r>
    </w:p>
    <w:p w14:paraId="7AFE2F91" w14:textId="77777777" w:rsidR="004B59E5" w:rsidRDefault="004B59E5"/>
    <w:sectPr w:rsidR="004B5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09E"/>
    <w:rsid w:val="00274D65"/>
    <w:rsid w:val="00325CA7"/>
    <w:rsid w:val="004B59E5"/>
    <w:rsid w:val="0080209E"/>
    <w:rsid w:val="008F6C5E"/>
    <w:rsid w:val="00A93E15"/>
    <w:rsid w:val="00AD50F7"/>
    <w:rsid w:val="00B10855"/>
    <w:rsid w:val="00E96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39CDE"/>
  <w15:docId w15:val="{60797541-7BF0-410C-8C58-825851C6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09E"/>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20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Kubiak</dc:creator>
  <cp:keywords/>
  <dc:description/>
  <cp:lastModifiedBy>Jessica Kubiak</cp:lastModifiedBy>
  <cp:revision>6</cp:revision>
  <dcterms:created xsi:type="dcterms:W3CDTF">2022-06-07T14:35:00Z</dcterms:created>
  <dcterms:modified xsi:type="dcterms:W3CDTF">2023-06-01T14:37:00Z</dcterms:modified>
</cp:coreProperties>
</file>